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D32" w:rsidRPr="006E198B" w:rsidRDefault="00202135" w:rsidP="006E198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E198B">
        <w:rPr>
          <w:rFonts w:ascii="TH SarabunPSK" w:hAnsi="TH SarabunPSK" w:cs="TH SarabunPSK" w:hint="cs"/>
          <w:b/>
          <w:bCs/>
          <w:sz w:val="36"/>
          <w:szCs w:val="36"/>
          <w:cs/>
        </w:rPr>
        <w:t>เครื่องมือวัดคุณภาพชีวิตขององค์การอนามัยโลกชุดย่อ ฉบับภาษาไทย</w:t>
      </w:r>
    </w:p>
    <w:p w:rsidR="00202135" w:rsidRPr="006E198B" w:rsidRDefault="00202135" w:rsidP="006E198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E198B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Pr="006E198B">
        <w:rPr>
          <w:rFonts w:ascii="TH SarabunPSK" w:hAnsi="TH SarabunPSK" w:cs="TH SarabunPSK"/>
          <w:b/>
          <w:bCs/>
          <w:sz w:val="36"/>
          <w:szCs w:val="36"/>
        </w:rPr>
        <w:t>WHOQOL – BREF – THAI)</w:t>
      </w:r>
    </w:p>
    <w:p w:rsidR="00202135" w:rsidRDefault="00202135" w:rsidP="00202135">
      <w:pPr>
        <w:pStyle w:val="a3"/>
        <w:rPr>
          <w:rFonts w:ascii="TH SarabunPSK" w:hAnsi="TH SarabunPSK" w:cs="TH SarabunPSK"/>
          <w:sz w:val="32"/>
          <w:szCs w:val="32"/>
        </w:rPr>
      </w:pPr>
    </w:p>
    <w:p w:rsidR="00392514" w:rsidRPr="00392514" w:rsidRDefault="00392514" w:rsidP="0039251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92514">
        <w:rPr>
          <w:rFonts w:ascii="TH SarabunPSK" w:hAnsi="TH SarabunPSK" w:cs="TH SarabunPSK"/>
          <w:b/>
          <w:bCs/>
          <w:sz w:val="32"/>
          <w:szCs w:val="32"/>
          <w:cs/>
        </w:rPr>
        <w:t>ส่วนที่ 1 ข้อมูลทั่วไป</w:t>
      </w:r>
    </w:p>
    <w:p w:rsidR="00333D67" w:rsidRPr="00333D67" w:rsidRDefault="00333D67" w:rsidP="00333D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33D67">
        <w:rPr>
          <w:rFonts w:ascii="TH SarabunPSK" w:hAnsi="TH SarabunPSK" w:cs="TH SarabunPSK"/>
          <w:sz w:val="32"/>
          <w:szCs w:val="32"/>
          <w:cs/>
        </w:rPr>
        <w:t>จังหวัด....................................</w:t>
      </w:r>
    </w:p>
    <w:p w:rsidR="00333D67" w:rsidRPr="00333D67" w:rsidRDefault="00333D67" w:rsidP="00333D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33D67">
        <w:rPr>
          <w:rFonts w:ascii="TH SarabunPSK" w:hAnsi="TH SarabunPSK" w:cs="TH SarabunPSK"/>
          <w:sz w:val="32"/>
          <w:szCs w:val="32"/>
          <w:cs/>
        </w:rPr>
        <w:t>อำเภอ.....................................</w:t>
      </w:r>
      <w:r w:rsidRPr="00333D67">
        <w:rPr>
          <w:rFonts w:ascii="TH SarabunPSK" w:hAnsi="TH SarabunPSK" w:cs="TH SarabunPSK"/>
          <w:sz w:val="32"/>
          <w:szCs w:val="32"/>
          <w:cs/>
        </w:rPr>
        <w:tab/>
        <w:t>ตำบล................................................</w:t>
      </w:r>
    </w:p>
    <w:p w:rsidR="00333D67" w:rsidRPr="00333D67" w:rsidRDefault="00333D67" w:rsidP="00333D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33D67">
        <w:rPr>
          <w:rFonts w:ascii="TH SarabunPSK" w:hAnsi="TH SarabunPSK" w:cs="TH SarabunPSK"/>
          <w:sz w:val="32"/>
          <w:szCs w:val="32"/>
          <w:cs/>
        </w:rPr>
        <w:t>เพศ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ชาย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หญิง</w:t>
      </w:r>
    </w:p>
    <w:p w:rsidR="00333D67" w:rsidRPr="00333D67" w:rsidRDefault="00333D67" w:rsidP="00333D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33D67">
        <w:rPr>
          <w:rFonts w:ascii="TH SarabunPSK" w:hAnsi="TH SarabunPSK" w:cs="TH SarabunPSK"/>
          <w:sz w:val="32"/>
          <w:szCs w:val="32"/>
          <w:cs/>
        </w:rPr>
        <w:t>อายุ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  <w:cs/>
        </w:rPr>
        <w:tab/>
        <w:t>...........................ปี</w:t>
      </w:r>
    </w:p>
    <w:p w:rsidR="00333D67" w:rsidRPr="00333D67" w:rsidRDefault="00333D67" w:rsidP="00333D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33D67">
        <w:rPr>
          <w:rFonts w:ascii="TH SarabunPSK" w:hAnsi="TH SarabunPSK" w:cs="TH SarabunPSK"/>
          <w:sz w:val="32"/>
          <w:szCs w:val="32"/>
          <w:cs/>
        </w:rPr>
        <w:t xml:space="preserve">การศึกษา </w:t>
      </w:r>
      <w:r w:rsidRPr="00333D67">
        <w:rPr>
          <w:rFonts w:ascii="TH SarabunPSK" w:hAnsi="TH SarabunPSK" w:cs="TH SarabunPSK"/>
          <w:sz w:val="32"/>
          <w:szCs w:val="32"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1.ไม่ได้เรียน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2.ประถมศึกษา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3.มัธยมต้น</w:t>
      </w:r>
    </w:p>
    <w:p w:rsidR="00333D67" w:rsidRPr="00333D67" w:rsidRDefault="00333D67" w:rsidP="00333D6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4.มัธยมปลาย/</w:t>
      </w:r>
      <w:proofErr w:type="spellStart"/>
      <w:r w:rsidRPr="00333D67">
        <w:rPr>
          <w:rFonts w:ascii="TH SarabunPSK" w:hAnsi="TH SarabunPSK" w:cs="TH SarabunPSK"/>
          <w:sz w:val="32"/>
          <w:szCs w:val="32"/>
          <w:cs/>
        </w:rPr>
        <w:t>ปวช.</w:t>
      </w:r>
      <w:proofErr w:type="spellEnd"/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5.อนุปริญญา/</w:t>
      </w:r>
      <w:proofErr w:type="spellStart"/>
      <w:r w:rsidRPr="00333D67">
        <w:rPr>
          <w:rFonts w:ascii="TH SarabunPSK" w:hAnsi="TH SarabunPSK" w:cs="TH SarabunPSK"/>
          <w:sz w:val="32"/>
          <w:szCs w:val="32"/>
          <w:cs/>
        </w:rPr>
        <w:t>ปวส.</w:t>
      </w:r>
      <w:proofErr w:type="spellEnd"/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6.ปริญญาตรี</w:t>
      </w:r>
      <w:r w:rsidR="00E331A6" w:rsidRPr="00E331A6">
        <w:rPr>
          <w:rFonts w:ascii="TH SarabunPSK" w:hAnsi="TH SarabunPSK" w:cs="TH SarabunPSK"/>
          <w:sz w:val="24"/>
          <w:szCs w:val="32"/>
          <w:cs/>
        </w:rPr>
        <w:t>หรือสูงกว่า</w:t>
      </w:r>
      <w:r w:rsidR="00E331A6" w:rsidRPr="00E331A6">
        <w:rPr>
          <w:rFonts w:ascii="TH SarabunPSK" w:hAnsi="TH SarabunPSK" w:cs="TH SarabunPSK"/>
          <w:sz w:val="36"/>
          <w:szCs w:val="36"/>
          <w:cs/>
        </w:rPr>
        <w:tab/>
      </w:r>
    </w:p>
    <w:p w:rsidR="00333D67" w:rsidRPr="00333D67" w:rsidRDefault="00333D67" w:rsidP="00333D6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33D67">
        <w:rPr>
          <w:rFonts w:ascii="TH SarabunPSK" w:hAnsi="TH SarabunPSK" w:cs="TH SarabunPSK"/>
          <w:sz w:val="32"/>
          <w:szCs w:val="32"/>
          <w:cs/>
        </w:rPr>
        <w:t>อาชีพ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1.ราชการ/รัฐวิสาหกิจ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2.พนักงานเอกชน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3.ธุรกิจส่วนตัว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tab/>
      </w:r>
      <w:r w:rsidRPr="00333D67">
        <w:rPr>
          <w:rFonts w:ascii="TH SarabunPSK" w:hAnsi="TH SarabunPSK" w:cs="TH SarabunPSK"/>
          <w:sz w:val="32"/>
          <w:szCs w:val="32"/>
        </w:rPr>
        <w:tab/>
      </w:r>
      <w:r w:rsidRPr="00333D67">
        <w:rPr>
          <w:rFonts w:ascii="TH SarabunPSK" w:hAnsi="TH SarabunPSK" w:cs="TH SarabunPSK"/>
          <w:sz w:val="32"/>
          <w:szCs w:val="32"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4.เกษตรกร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5.รับจ้างทั่วไป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6.นักเรียน/นักศึกษา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</w:p>
    <w:p w:rsidR="00392514" w:rsidRPr="00333D67" w:rsidRDefault="00333D67" w:rsidP="00333D67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7.ว่างงาน</w:t>
      </w:r>
      <w:r w:rsidRPr="00333D67">
        <w:rPr>
          <w:rFonts w:ascii="TH SarabunPSK" w:hAnsi="TH SarabunPSK" w:cs="TH SarabunPSK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8.อื่นๆโปรดระบุ.................................</w:t>
      </w:r>
    </w:p>
    <w:p w:rsidR="00F32704" w:rsidRDefault="00F32704" w:rsidP="00333D67">
      <w:pPr>
        <w:pStyle w:val="a3"/>
        <w:rPr>
          <w:rFonts w:ascii="TH SarabunPSK" w:hAnsi="TH SarabunPSK" w:cs="TH SarabunPSK" w:hint="cs"/>
          <w:sz w:val="32"/>
          <w:szCs w:val="32"/>
        </w:rPr>
      </w:pPr>
      <w:r w:rsidRPr="00F32704">
        <w:rPr>
          <w:rFonts w:ascii="TH SarabunPSK" w:hAnsi="TH SarabunPSK" w:cs="TH SarabunPSK" w:hint="cs"/>
          <w:sz w:val="32"/>
          <w:szCs w:val="32"/>
          <w:cs/>
        </w:rPr>
        <w:t>รายได้</w:t>
      </w:r>
      <w:r w:rsidRPr="00F32704">
        <w:rPr>
          <w:rFonts w:ascii="TH SarabunPSK" w:hAnsi="TH SarabunPSK" w:cs="TH SarabunPSK" w:hint="cs"/>
          <w:sz w:val="32"/>
          <w:szCs w:val="32"/>
          <w:cs/>
        </w:rPr>
        <w:tab/>
      </w:r>
      <w:r w:rsidRPr="00F32704">
        <w:rPr>
          <w:rFonts w:ascii="TH SarabunPSK" w:hAnsi="TH SarabunPSK" w:cs="TH SarabunPSK" w:hint="cs"/>
          <w:sz w:val="32"/>
          <w:szCs w:val="32"/>
          <w:cs/>
        </w:rPr>
        <w:tab/>
        <w:t>............................. บาท/ปี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F32704" w:rsidRDefault="00F32704" w:rsidP="00333D6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เงินออม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33D67">
        <w:rPr>
          <w:rFonts w:ascii="TH SarabunPSK" w:hAnsi="TH SarabunPSK" w:cs="TH SarabunPSK"/>
          <w:sz w:val="32"/>
          <w:szCs w:val="32"/>
        </w:rPr>
        <w:tab/>
      </w:r>
      <w:r w:rsidRPr="00333D67">
        <w:rPr>
          <w:rFonts w:ascii="TH SarabunPSK" w:hAnsi="TH SarabunPSK" w:cs="TH SarabunPSK"/>
          <w:sz w:val="32"/>
          <w:szCs w:val="32"/>
        </w:rPr>
        <w:sym w:font="Wingdings" w:char="F0A8"/>
      </w:r>
      <w:r w:rsidRPr="00333D67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F32704" w:rsidRDefault="00F32704" w:rsidP="00333D67">
      <w:pPr>
        <w:pStyle w:val="a3"/>
        <w:rPr>
          <w:rFonts w:ascii="TH SarabunPSK" w:hAnsi="TH SarabunPSK" w:cs="TH SarabunPSK"/>
          <w:sz w:val="32"/>
          <w:szCs w:val="32"/>
        </w:rPr>
      </w:pPr>
      <w:r w:rsidRPr="00F32704">
        <w:rPr>
          <w:rFonts w:ascii="TH SarabunPSK" w:hAnsi="TH SarabunPSK" w:cs="TH SarabunPSK" w:hint="cs"/>
          <w:sz w:val="32"/>
          <w:szCs w:val="32"/>
          <w:cs/>
        </w:rPr>
        <w:t>จำนวนสมาชิกในครอบครัว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..............................คน</w:t>
      </w:r>
    </w:p>
    <w:p w:rsidR="00F32704" w:rsidRPr="00F32704" w:rsidRDefault="00F32704" w:rsidP="00333D67">
      <w:pPr>
        <w:pStyle w:val="a3"/>
        <w:rPr>
          <w:rFonts w:ascii="TH SarabunPSK" w:hAnsi="TH SarabunPSK" w:cs="TH SarabunPSK"/>
          <w:sz w:val="32"/>
          <w:szCs w:val="32"/>
        </w:rPr>
      </w:pPr>
    </w:p>
    <w:p w:rsidR="00392514" w:rsidRPr="00392514" w:rsidRDefault="00392514" w:rsidP="0039251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92514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2 แบบวัดคุณภาพชีวิต</w:t>
      </w:r>
    </w:p>
    <w:p w:rsidR="00202135" w:rsidRDefault="00202135" w:rsidP="00D32313">
      <w:pPr>
        <w:pStyle w:val="a3"/>
        <w:tabs>
          <w:tab w:val="left" w:pos="1022"/>
        </w:tabs>
        <w:ind w:left="1036" w:hanging="1036"/>
        <w:jc w:val="thaiDistribute"/>
        <w:rPr>
          <w:rFonts w:ascii="TH SarabunPSK" w:hAnsi="TH SarabunPSK" w:cs="TH SarabunPSK"/>
          <w:sz w:val="32"/>
          <w:szCs w:val="32"/>
        </w:rPr>
      </w:pPr>
      <w:r w:rsidRPr="006E198B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 w:rsidR="006E198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ข้อคำถามต่อไปนี้จะถามถึงประสบการณ์อย่างใดอย่างหนึ่งของท่าน ในช่วง 2 สัปดาห์ที่ผ่านมา </w:t>
      </w:r>
      <w:r w:rsidR="00D32313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ให้ท่านสำรวจตัวท่านเอง และประเมินเหตุการณ์หรือความรู้สึกของท่าน แล้วทำเครื่องหมาย </w:t>
      </w:r>
      <w:r>
        <w:rPr>
          <w:rFonts w:ascii="TH SarabunPSK" w:hAnsi="TH SarabunPSK" w:cs="TH SarabunPSK" w:hint="cs"/>
          <w:sz w:val="32"/>
          <w:szCs w:val="32"/>
        </w:rPr>
        <w:sym w:font="Wingdings" w:char="F0FC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ในช่องคำตอบที่เหมาะสมและเป็นจริงกับตัวท่านมากที่สุด โดยคำตอบมี 5 ตัวเลือก คือ</w:t>
      </w:r>
    </w:p>
    <w:p w:rsidR="00D32313" w:rsidRDefault="00D32313" w:rsidP="006E198B">
      <w:pPr>
        <w:pStyle w:val="a3"/>
        <w:tabs>
          <w:tab w:val="left" w:pos="1022"/>
        </w:tabs>
        <w:rPr>
          <w:rFonts w:ascii="TH SarabunPSK" w:hAnsi="TH SarabunPSK" w:cs="TH SarabunPSK"/>
          <w:sz w:val="32"/>
          <w:szCs w:val="32"/>
        </w:rPr>
      </w:pPr>
    </w:p>
    <w:p w:rsidR="00202135" w:rsidRDefault="00202135" w:rsidP="006E198B">
      <w:pPr>
        <w:pStyle w:val="a3"/>
        <w:tabs>
          <w:tab w:val="left" w:pos="1022"/>
          <w:tab w:val="left" w:pos="2184"/>
        </w:tabs>
        <w:ind w:left="3584" w:hanging="35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E198B">
        <w:rPr>
          <w:rFonts w:ascii="TH SarabunPSK" w:hAnsi="TH SarabunPSK" w:cs="TH SarabunPSK" w:hint="cs"/>
          <w:sz w:val="32"/>
          <w:szCs w:val="32"/>
          <w:cs/>
        </w:rPr>
        <w:t xml:space="preserve">ไม่เลย </w:t>
      </w:r>
      <w:r w:rsidR="006E198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หมายถึง 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ท่านไม่มีความรู้สึกเช่นนั้นเลย รู้สึกไม่พอใจมาก หรือรู้สึกแย่มาก</w:t>
      </w:r>
    </w:p>
    <w:p w:rsidR="00202135" w:rsidRDefault="00202135" w:rsidP="00D32313">
      <w:pPr>
        <w:pStyle w:val="a3"/>
        <w:tabs>
          <w:tab w:val="left" w:pos="1022"/>
          <w:tab w:val="left" w:pos="2184"/>
        </w:tabs>
        <w:ind w:left="3584" w:hanging="35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เล็กน้อย</w:t>
      </w:r>
      <w:r w:rsidR="006E198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ท่านไม่มีความรู้สึกเช่นนั้นนาน ๆ ครั้งรู้สึกเช่นนั้นเล็กน้อยรู้สึกไม่พอใจหรือรู้สึกแย่</w:t>
      </w:r>
    </w:p>
    <w:p w:rsidR="00202135" w:rsidRDefault="00202135" w:rsidP="00D32313">
      <w:pPr>
        <w:pStyle w:val="a3"/>
        <w:tabs>
          <w:tab w:val="left" w:pos="1022"/>
          <w:tab w:val="left" w:pos="2184"/>
        </w:tabs>
        <w:ind w:left="3584" w:hanging="35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ท่านมีความรู้สึกเช่นนั้นปานกลาง รู้สึกพอใจระดับกลาง ๆ หรือรู้สึกแย่ระดับกลาง ๆ</w:t>
      </w:r>
    </w:p>
    <w:p w:rsidR="00202135" w:rsidRDefault="00202135" w:rsidP="006E198B">
      <w:pPr>
        <w:pStyle w:val="a3"/>
        <w:tabs>
          <w:tab w:val="left" w:pos="1022"/>
          <w:tab w:val="left" w:pos="2184"/>
        </w:tabs>
        <w:ind w:left="3584" w:hanging="35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มาก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ท่านมีความรู้สึกเช่นนั้นบ่อย ๆ รู้สึกพอใจหรือรู้สึกดี</w:t>
      </w:r>
    </w:p>
    <w:p w:rsidR="00202135" w:rsidRDefault="00202135" w:rsidP="00D32313">
      <w:pPr>
        <w:pStyle w:val="a3"/>
        <w:tabs>
          <w:tab w:val="left" w:pos="1022"/>
          <w:tab w:val="left" w:pos="2184"/>
        </w:tabs>
        <w:ind w:left="3584" w:hanging="35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มากที่สุด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ท่านมีความรู้สึกเช่นนั้นเสมอ รู้สึกเช่นนั้นมากที่สุด หรือรู้สึกว่าสมบูรณ์ รู้สึกพอใจมาก รู้สึกดีมาก</w:t>
      </w:r>
    </w:p>
    <w:tbl>
      <w:tblPr>
        <w:tblStyle w:val="a4"/>
        <w:tblW w:w="9635" w:type="dxa"/>
        <w:tblLook w:val="04A0"/>
      </w:tblPr>
      <w:tblGrid>
        <w:gridCol w:w="475"/>
        <w:gridCol w:w="5474"/>
        <w:gridCol w:w="709"/>
        <w:gridCol w:w="850"/>
        <w:gridCol w:w="709"/>
        <w:gridCol w:w="709"/>
        <w:gridCol w:w="709"/>
      </w:tblGrid>
      <w:tr w:rsidR="00202135" w:rsidRPr="00202135" w:rsidTr="00793149">
        <w:trPr>
          <w:tblHeader/>
        </w:trPr>
        <w:tc>
          <w:tcPr>
            <w:tcW w:w="475" w:type="dxa"/>
            <w:vAlign w:val="center"/>
          </w:tcPr>
          <w:p w:rsidR="00202135" w:rsidRPr="00202135" w:rsidRDefault="00793149" w:rsidP="00202135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5474" w:type="dxa"/>
            <w:vAlign w:val="center"/>
          </w:tcPr>
          <w:p w:rsidR="00202135" w:rsidRPr="00202135" w:rsidRDefault="00202135" w:rsidP="00202135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21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ในช่วง 2 สัปดาห์ที่ผ่านมา</w:t>
            </w:r>
          </w:p>
        </w:tc>
        <w:tc>
          <w:tcPr>
            <w:tcW w:w="709" w:type="dxa"/>
            <w:vAlign w:val="center"/>
          </w:tcPr>
          <w:p w:rsidR="00202135" w:rsidRPr="00202135" w:rsidRDefault="00202135" w:rsidP="00202135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21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ไม่เลย</w:t>
            </w:r>
          </w:p>
        </w:tc>
        <w:tc>
          <w:tcPr>
            <w:tcW w:w="850" w:type="dxa"/>
            <w:vAlign w:val="center"/>
          </w:tcPr>
          <w:p w:rsidR="00202135" w:rsidRPr="00202135" w:rsidRDefault="00202135" w:rsidP="00202135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21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เล็กน้อย</w:t>
            </w:r>
          </w:p>
        </w:tc>
        <w:tc>
          <w:tcPr>
            <w:tcW w:w="709" w:type="dxa"/>
            <w:vAlign w:val="center"/>
          </w:tcPr>
          <w:p w:rsidR="00202135" w:rsidRPr="00202135" w:rsidRDefault="00202135" w:rsidP="00202135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21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709" w:type="dxa"/>
            <w:vAlign w:val="center"/>
          </w:tcPr>
          <w:p w:rsidR="00202135" w:rsidRPr="00202135" w:rsidRDefault="00202135" w:rsidP="00202135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21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มาก</w:t>
            </w:r>
          </w:p>
        </w:tc>
        <w:tc>
          <w:tcPr>
            <w:tcW w:w="709" w:type="dxa"/>
            <w:vAlign w:val="center"/>
          </w:tcPr>
          <w:p w:rsidR="00202135" w:rsidRPr="00202135" w:rsidRDefault="00202135" w:rsidP="00202135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21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มากที่สุด</w:t>
            </w:r>
          </w:p>
        </w:tc>
      </w:tr>
      <w:tr w:rsidR="00202135" w:rsidTr="00793149">
        <w:tc>
          <w:tcPr>
            <w:tcW w:w="475" w:type="dxa"/>
          </w:tcPr>
          <w:p w:rsidR="00202135" w:rsidRDefault="00202135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474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ท่านพอใจกับสุขภาพของท่านในตอนนี้เพียงใด</w:t>
            </w: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202135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474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การเจ็บปวดตามร่างกาย เช่น ปวดหัว ปวดท้อง ปวดตามตัว ทำให้ท่านไม่สามารถทำในสิ่งที่ต้องการมากน้อยเพียงใด</w:t>
            </w: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202135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474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ท่านมีกำลังเพียงพอที่จะทำสิ่งต่าง ๆ ในแต่ละวันไหม</w:t>
            </w:r>
          </w:p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(ทั้งเรื่องงาน หรือการดำเนินชีวิตประจำวัน)</w:t>
            </w: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202135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5474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ท่านพอใจกับการนอนหลับของท่านมากน้อยเพียงใด</w:t>
            </w: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202135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474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ท่านรู้สึกพึงพอใจในชีวิต (เช่น มีความสุข ความสงบ</w:t>
            </w:r>
          </w:p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มีความหวัง) มากน้อยเพียงใด</w:t>
            </w: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202135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474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ท่านมีสมาธิในการทำงานต่าง ๆ ดีเพียงใด</w:t>
            </w: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202135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5474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ท่านรู้สึกพอใจในตนเองมากน้อยแค่ไหน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202135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5474" w:type="dxa"/>
          </w:tcPr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ท่านยอมรับรูปร่างหน้าตาของตัวเองได้ไหม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5474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ท่านมีความรู้สึกไม่ดี เช่น รู้สึกเหงา เศร้า หดหู่ สิ้นหวัง </w:t>
            </w:r>
          </w:p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วิตกกังวล บ่อยแค่ไหน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Pr="006E198B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5474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ท่านรู้สึกพอใจมากน้อยแค่ไหนที่สามารถทำอะไร ๆ </w:t>
            </w:r>
          </w:p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ผ่านไปได้ในแต่ละวัน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Pr="006E198B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5474" w:type="dxa"/>
          </w:tcPr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ท่านจำเป็นต้องไปรับการรักษาพยาบาลมากน้อยเพียงใด</w:t>
            </w:r>
          </w:p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เพื่อที่จะทำงานหรือมีชีวิตอยู่ไปได้ในแต่ละวัน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5474" w:type="dxa"/>
          </w:tcPr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ท่านพอใจกับความสามารถในการทำงานได้อย่างที่เคยทำมามากน้อยเพียงใด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5474" w:type="dxa"/>
          </w:tcPr>
          <w:p w:rsidR="00202135" w:rsidRDefault="006E198B" w:rsidP="00D32313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ท่านพอใจต่อการผูกมิตรหรือเข้ากับคนอื่นอย่างที่ผ่านมาแค่ไหน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5474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ท่านพอใจกับการช่วยเหลือที่เคยได้รับจากเพื่อน ๆ แค่ไหน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5474" w:type="dxa"/>
          </w:tcPr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ท่านรู้สึกว่าชีวิตมีความมั่นคงปลอดภัยดีไหมในแต่ละวัน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5474" w:type="dxa"/>
          </w:tcPr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ท่านพอใจกับสภาพบ้านเรือนที่อยู่ตอนนี้มากน้อยเพียงใด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5474" w:type="dxa"/>
          </w:tcPr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</w:t>
            </w:r>
            <w:r w:rsidR="00CC065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มีเงินพอใช้จ่ายตามความจำเป็นมาก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น้อยเพียงใด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5474" w:type="dxa"/>
          </w:tcPr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ท่านพอใจที่จะสามารถไปใช้บริการสาธารณสุขได้ตามความจำเป็นเพียงใด</w:t>
            </w:r>
            <w:bookmarkStart w:id="0" w:name="_GoBack"/>
            <w:bookmarkEnd w:id="0"/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5474" w:type="dxa"/>
          </w:tcPr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ท่านได้รู้เรื่องราวข่าวสารที่จำเป็นในชีวิตแต่ละวันมากน้อยเพียงใด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2135" w:rsidTr="00793149">
        <w:tc>
          <w:tcPr>
            <w:tcW w:w="475" w:type="dxa"/>
          </w:tcPr>
          <w:p w:rsidR="00202135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5474" w:type="dxa"/>
          </w:tcPr>
          <w:p w:rsid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ท่านมีโอกาสได้พักผ่อนคลายเครียดมากน้อยเพียงใด</w:t>
            </w:r>
          </w:p>
        </w:tc>
        <w:tc>
          <w:tcPr>
            <w:tcW w:w="709" w:type="dxa"/>
          </w:tcPr>
          <w:p w:rsidR="00202135" w:rsidRP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02135" w:rsidRDefault="00202135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198B" w:rsidTr="00793149">
        <w:tc>
          <w:tcPr>
            <w:tcW w:w="475" w:type="dxa"/>
          </w:tcPr>
          <w:p w:rsidR="006E198B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5474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สภาพแวดล้อมดีต่อสุขภาพของท่านมากน้อยเพียงใด</w:t>
            </w:r>
          </w:p>
        </w:tc>
        <w:tc>
          <w:tcPr>
            <w:tcW w:w="709" w:type="dxa"/>
          </w:tcPr>
          <w:p w:rsidR="006E198B" w:rsidRP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198B" w:rsidTr="00793149">
        <w:tc>
          <w:tcPr>
            <w:tcW w:w="475" w:type="dxa"/>
          </w:tcPr>
          <w:p w:rsidR="006E198B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5474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ท่านพอใจกับการเดินทางไปไหนมาไหนของท่าน</w:t>
            </w:r>
          </w:p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(หมายถึงการคมนาคม) มากน้อยเพียงใด</w:t>
            </w:r>
          </w:p>
        </w:tc>
        <w:tc>
          <w:tcPr>
            <w:tcW w:w="709" w:type="dxa"/>
          </w:tcPr>
          <w:p w:rsidR="006E198B" w:rsidRP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198B" w:rsidTr="00793149">
        <w:tc>
          <w:tcPr>
            <w:tcW w:w="475" w:type="dxa"/>
          </w:tcPr>
          <w:p w:rsidR="006E198B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5474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ท่านรู้สึกว่าชีวิตท่านมีความหมายมากน้อยแค่ไหน</w:t>
            </w:r>
          </w:p>
        </w:tc>
        <w:tc>
          <w:tcPr>
            <w:tcW w:w="709" w:type="dxa"/>
          </w:tcPr>
          <w:p w:rsidR="006E198B" w:rsidRP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198B" w:rsidTr="00793149">
        <w:tc>
          <w:tcPr>
            <w:tcW w:w="475" w:type="dxa"/>
          </w:tcPr>
          <w:p w:rsidR="006E198B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5474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ท่านสามารถไปไหนมาไหนด้วยตนเองได้ดีเพียงใด</w:t>
            </w:r>
          </w:p>
        </w:tc>
        <w:tc>
          <w:tcPr>
            <w:tcW w:w="709" w:type="dxa"/>
          </w:tcPr>
          <w:p w:rsidR="006E198B" w:rsidRP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198B" w:rsidTr="00793149">
        <w:tc>
          <w:tcPr>
            <w:tcW w:w="475" w:type="dxa"/>
          </w:tcPr>
          <w:p w:rsidR="006E198B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5474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ท่านพอใจในชีวิตทางเพศของท่านแค่ไหน?</w:t>
            </w:r>
          </w:p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(ชีวิตทางเพศ หมายถึง เมื่อเกิดความรู้สึกทางเพศขึ้นแล้วท่านมีวิธีจัดการทำให้ผ่อนคลายลงได้ รวมถึง การช่วยตัวเอง หรือการมีเพศสัมพันธ์)</w:t>
            </w:r>
          </w:p>
        </w:tc>
        <w:tc>
          <w:tcPr>
            <w:tcW w:w="709" w:type="dxa"/>
          </w:tcPr>
          <w:p w:rsidR="006E198B" w:rsidRP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198B" w:rsidTr="00793149">
        <w:tc>
          <w:tcPr>
            <w:tcW w:w="475" w:type="dxa"/>
          </w:tcPr>
          <w:p w:rsidR="006E198B" w:rsidRDefault="006E198B" w:rsidP="00D323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5474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ท่านคิดว่าท่านมีคุณภาพชีวิต (ชีวิตความเป็นอยู่) อยู่ในระดับใด</w:t>
            </w:r>
          </w:p>
        </w:tc>
        <w:tc>
          <w:tcPr>
            <w:tcW w:w="709" w:type="dxa"/>
          </w:tcPr>
          <w:p w:rsidR="006E198B" w:rsidRPr="00202135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E198B" w:rsidRDefault="006E198B" w:rsidP="0020213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2135" w:rsidRDefault="00202135" w:rsidP="00202135">
      <w:pPr>
        <w:pStyle w:val="a3"/>
        <w:rPr>
          <w:rFonts w:ascii="TH SarabunPSK" w:hAnsi="TH SarabunPSK" w:cs="TH SarabunPSK"/>
          <w:sz w:val="32"/>
          <w:szCs w:val="32"/>
        </w:rPr>
      </w:pPr>
    </w:p>
    <w:p w:rsidR="00E80838" w:rsidRDefault="00E80838" w:rsidP="00202135">
      <w:pPr>
        <w:pStyle w:val="a3"/>
        <w:rPr>
          <w:rFonts w:ascii="TH SarabunPSK" w:hAnsi="TH SarabunPSK" w:cs="TH SarabunPSK"/>
          <w:sz w:val="32"/>
          <w:szCs w:val="32"/>
        </w:rPr>
      </w:pPr>
    </w:p>
    <w:p w:rsidR="00E80838" w:rsidRDefault="00E80838" w:rsidP="0020213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E8083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การให้คะแนน</w:t>
      </w:r>
    </w:p>
    <w:p w:rsidR="00E80838" w:rsidRDefault="00E80838" w:rsidP="00E80838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08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การให้คะแนนแบบวัดคุณภาพชีวิต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 WHOQOL – 26 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ข้อคำถามที่มีความหมายทางบวก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 23 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ข้อและข้อคำถามที่มีความหมายทางลบ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ข้อคือข้อ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 2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,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 9, 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 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11 </w:t>
      </w:r>
    </w:p>
    <w:p w:rsidR="00E80838" w:rsidRDefault="00E80838" w:rsidP="00E80838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80838" w:rsidRPr="00E80838" w:rsidRDefault="00E80838" w:rsidP="00E8083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กลุ่มที่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ข้อความทางลบ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(ข้อ 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,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 9, 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 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>11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:rsidR="00E80838" w:rsidRDefault="00E80838" w:rsidP="00E8083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กลุ่มที่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 2 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ข้อความทางบวก</w:t>
      </w:r>
      <w:r w:rsidRPr="00E80838">
        <w:rPr>
          <w:rFonts w:ascii="TH SarabunPSK" w:hAnsi="TH SarabunPSK" w:cs="TH SarabunPSK"/>
          <w:color w:val="000000"/>
          <w:sz w:val="32"/>
          <w:szCs w:val="32"/>
        </w:rPr>
        <w:t xml:space="preserve"> 23 </w:t>
      </w:r>
      <w:r w:rsidRPr="00E80838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</w:p>
    <w:p w:rsidR="00E80838" w:rsidRPr="00E80838" w:rsidRDefault="00E80838" w:rsidP="00E8083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9562" w:type="dxa"/>
        <w:tblInd w:w="72" w:type="dxa"/>
        <w:tblLayout w:type="fixed"/>
        <w:tblLook w:val="0000"/>
      </w:tblPr>
      <w:tblGrid>
        <w:gridCol w:w="632"/>
        <w:gridCol w:w="1418"/>
        <w:gridCol w:w="708"/>
        <w:gridCol w:w="1985"/>
        <w:gridCol w:w="709"/>
        <w:gridCol w:w="1417"/>
        <w:gridCol w:w="709"/>
        <w:gridCol w:w="1984"/>
      </w:tblGrid>
      <w:tr w:rsidR="00E80838" w:rsidRPr="00E80838" w:rsidTr="00E80838">
        <w:trPr>
          <w:trHeight w:val="361"/>
        </w:trPr>
        <w:tc>
          <w:tcPr>
            <w:tcW w:w="4743" w:type="dxa"/>
            <w:gridSpan w:val="4"/>
            <w:tcBorders>
              <w:righ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กลุ่มที่</w:t>
            </w: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ข้อความทางลบแต่ละข้อให้คะแนนดังต่อไปนี้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กลุ่มที่</w:t>
            </w: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2</w:t>
            </w: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ข้อความทางบวก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แต่ล</w:t>
            </w: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ะข้อให้คะแนนดังต่อไปนี้</w:t>
            </w:r>
          </w:p>
        </w:tc>
      </w:tr>
      <w:tr w:rsidR="00E80838" w:rsidRPr="00E80838" w:rsidTr="00E80838">
        <w:trPr>
          <w:trHeight w:val="283"/>
        </w:trPr>
        <w:tc>
          <w:tcPr>
            <w:tcW w:w="632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418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ไม่เลยให้</w:t>
            </w:r>
          </w:p>
        </w:tc>
        <w:tc>
          <w:tcPr>
            <w:tcW w:w="708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417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ไม่เลยให้</w:t>
            </w:r>
          </w:p>
        </w:tc>
        <w:tc>
          <w:tcPr>
            <w:tcW w:w="709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984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E80838" w:rsidRPr="00E80838" w:rsidTr="00E80838">
        <w:trPr>
          <w:trHeight w:val="193"/>
        </w:trPr>
        <w:tc>
          <w:tcPr>
            <w:tcW w:w="632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418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็</w:t>
            </w: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กน้อยให้</w:t>
            </w:r>
          </w:p>
        </w:tc>
        <w:tc>
          <w:tcPr>
            <w:tcW w:w="708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417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เล็กน้อยให้</w:t>
            </w:r>
          </w:p>
        </w:tc>
        <w:tc>
          <w:tcPr>
            <w:tcW w:w="709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</w:p>
        </w:tc>
        <w:tc>
          <w:tcPr>
            <w:tcW w:w="1984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E80838" w:rsidRPr="00E80838" w:rsidTr="00E80838">
        <w:trPr>
          <w:trHeight w:val="193"/>
        </w:trPr>
        <w:tc>
          <w:tcPr>
            <w:tcW w:w="632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418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ปานกลางให้</w:t>
            </w:r>
          </w:p>
        </w:tc>
        <w:tc>
          <w:tcPr>
            <w:tcW w:w="708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417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ปานกลางให้</w:t>
            </w:r>
          </w:p>
        </w:tc>
        <w:tc>
          <w:tcPr>
            <w:tcW w:w="709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</w:p>
        </w:tc>
        <w:tc>
          <w:tcPr>
            <w:tcW w:w="1984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E80838" w:rsidRPr="00E80838" w:rsidTr="00E80838">
        <w:trPr>
          <w:trHeight w:val="193"/>
        </w:trPr>
        <w:tc>
          <w:tcPr>
            <w:tcW w:w="632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418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มากให้</w:t>
            </w:r>
          </w:p>
        </w:tc>
        <w:tc>
          <w:tcPr>
            <w:tcW w:w="708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417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มากให้</w:t>
            </w:r>
          </w:p>
        </w:tc>
        <w:tc>
          <w:tcPr>
            <w:tcW w:w="709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</w:p>
        </w:tc>
        <w:tc>
          <w:tcPr>
            <w:tcW w:w="1984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E80838" w:rsidRPr="00E80838" w:rsidTr="00E80838">
        <w:trPr>
          <w:trHeight w:val="193"/>
        </w:trPr>
        <w:tc>
          <w:tcPr>
            <w:tcW w:w="632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418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มากที่สุดให้</w:t>
            </w:r>
          </w:p>
        </w:tc>
        <w:tc>
          <w:tcPr>
            <w:tcW w:w="708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417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มากที่สุดให้</w:t>
            </w:r>
          </w:p>
        </w:tc>
        <w:tc>
          <w:tcPr>
            <w:tcW w:w="709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</w:p>
        </w:tc>
        <w:tc>
          <w:tcPr>
            <w:tcW w:w="1984" w:type="dxa"/>
          </w:tcPr>
          <w:p w:rsidR="00E80838" w:rsidRPr="00E80838" w:rsidRDefault="00E80838" w:rsidP="00E80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8083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</w:tr>
    </w:tbl>
    <w:p w:rsidR="00E80838" w:rsidRDefault="00E80838" w:rsidP="00E80838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B459D" w:rsidRPr="002B459D" w:rsidRDefault="002B459D" w:rsidP="002B459D">
      <w:pPr>
        <w:autoSpaceDE w:val="0"/>
        <w:autoSpaceDN w:val="0"/>
        <w:adjustRightInd w:val="0"/>
        <w:spacing w:after="0" w:line="240" w:lineRule="auto"/>
        <w:outlineLvl w:val="2"/>
        <w:rPr>
          <w:rFonts w:ascii="TH SarabunPSK" w:hAnsi="TH SarabunPSK" w:cs="TH SarabunPSK"/>
          <w:color w:val="000000"/>
          <w:sz w:val="32"/>
          <w:szCs w:val="32"/>
        </w:rPr>
      </w:pPr>
      <w:r w:rsidRPr="002B459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การแปลผล</w:t>
      </w:r>
      <w:r w:rsidR="00B478B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โดยรวม</w:t>
      </w:r>
    </w:p>
    <w:p w:rsidR="002B459D" w:rsidRPr="002B459D" w:rsidRDefault="002B459D" w:rsidP="002B459D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2B459D">
        <w:rPr>
          <w:rFonts w:ascii="TH SarabunPSK" w:hAnsi="TH SarabunPSK" w:cs="TH SarabunPSK"/>
          <w:color w:val="000000"/>
          <w:sz w:val="32"/>
          <w:szCs w:val="32"/>
          <w:cs/>
        </w:rPr>
        <w:t>คะแนน</w:t>
      </w:r>
      <w:r w:rsidRPr="002B459D">
        <w:rPr>
          <w:rFonts w:ascii="TH SarabunPSK" w:hAnsi="TH SarabunPSK" w:cs="TH SarabunPSK"/>
          <w:color w:val="000000"/>
          <w:sz w:val="32"/>
          <w:szCs w:val="32"/>
        </w:rPr>
        <w:t xml:space="preserve"> 26 – 60 </w:t>
      </w:r>
      <w:r w:rsidRPr="002B459D">
        <w:rPr>
          <w:rFonts w:ascii="TH SarabunPSK" w:hAnsi="TH SarabunPSK" w:cs="TH SarabunPSK"/>
          <w:color w:val="000000"/>
          <w:sz w:val="32"/>
          <w:szCs w:val="32"/>
          <w:cs/>
        </w:rPr>
        <w:t>คะแนน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2B459D">
        <w:rPr>
          <w:rFonts w:ascii="TH SarabunPSK" w:hAnsi="TH SarabunPSK" w:cs="TH SarabunPSK"/>
          <w:color w:val="000000"/>
          <w:sz w:val="32"/>
          <w:szCs w:val="32"/>
          <w:cs/>
        </w:rPr>
        <w:t>แสดงถึงการมีคุณภาพชีวิตที่ไม่ดี</w:t>
      </w:r>
    </w:p>
    <w:p w:rsidR="002B459D" w:rsidRPr="002B459D" w:rsidRDefault="002B459D" w:rsidP="002B459D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2B459D">
        <w:rPr>
          <w:rFonts w:ascii="TH SarabunPSK" w:hAnsi="TH SarabunPSK" w:cs="TH SarabunPSK"/>
          <w:color w:val="000000"/>
          <w:sz w:val="32"/>
          <w:szCs w:val="32"/>
          <w:cs/>
        </w:rPr>
        <w:t>คะแนน</w:t>
      </w:r>
      <w:r w:rsidRPr="002B459D">
        <w:rPr>
          <w:rFonts w:ascii="TH SarabunPSK" w:hAnsi="TH SarabunPSK" w:cs="TH SarabunPSK"/>
          <w:color w:val="000000"/>
          <w:sz w:val="32"/>
          <w:szCs w:val="32"/>
        </w:rPr>
        <w:t xml:space="preserve"> 61 – 95 </w:t>
      </w:r>
      <w:r w:rsidRPr="002B459D">
        <w:rPr>
          <w:rFonts w:ascii="TH SarabunPSK" w:hAnsi="TH SarabunPSK" w:cs="TH SarabunPSK"/>
          <w:color w:val="000000"/>
          <w:sz w:val="32"/>
          <w:szCs w:val="32"/>
          <w:cs/>
        </w:rPr>
        <w:t>คะแนน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2B459D">
        <w:rPr>
          <w:rFonts w:ascii="TH SarabunPSK" w:hAnsi="TH SarabunPSK" w:cs="TH SarabunPSK"/>
          <w:color w:val="000000"/>
          <w:sz w:val="32"/>
          <w:szCs w:val="32"/>
          <w:cs/>
        </w:rPr>
        <w:t>แสดงถึงการมีคุณภาพชีวิตกลางๆ</w:t>
      </w:r>
    </w:p>
    <w:p w:rsidR="002B459D" w:rsidRDefault="002B459D" w:rsidP="002B459D">
      <w:pPr>
        <w:pStyle w:val="a3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459D">
        <w:rPr>
          <w:rFonts w:ascii="TH SarabunPSK" w:hAnsi="TH SarabunPSK" w:cs="TH SarabunPSK"/>
          <w:color w:val="000000"/>
          <w:sz w:val="32"/>
          <w:szCs w:val="32"/>
          <w:cs/>
        </w:rPr>
        <w:t>คะแนน</w:t>
      </w:r>
      <w:r w:rsidRPr="002B459D">
        <w:rPr>
          <w:rFonts w:ascii="TH SarabunPSK" w:hAnsi="TH SarabunPSK" w:cs="TH SarabunPSK"/>
          <w:color w:val="000000"/>
          <w:sz w:val="32"/>
          <w:szCs w:val="32"/>
        </w:rPr>
        <w:t xml:space="preserve"> 96 – 130 </w:t>
      </w:r>
      <w:r w:rsidRPr="002B459D">
        <w:rPr>
          <w:rFonts w:ascii="TH SarabunPSK" w:hAnsi="TH SarabunPSK" w:cs="TH SarabunPSK"/>
          <w:color w:val="000000"/>
          <w:sz w:val="32"/>
          <w:szCs w:val="32"/>
          <w:cs/>
        </w:rPr>
        <w:t>คะแนน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2B459D">
        <w:rPr>
          <w:rFonts w:ascii="TH SarabunPSK" w:hAnsi="TH SarabunPSK" w:cs="TH SarabunPSK"/>
          <w:color w:val="000000"/>
          <w:sz w:val="32"/>
          <w:szCs w:val="32"/>
          <w:cs/>
        </w:rPr>
        <w:t>แสดงถึงการมีคุณภาพชีวิตที่ดี</w:t>
      </w:r>
    </w:p>
    <w:p w:rsidR="00B478BD" w:rsidRDefault="00B478BD" w:rsidP="00B478BD">
      <w:pPr>
        <w:pStyle w:val="a7"/>
        <w:rPr>
          <w:rFonts w:ascii="TH SarabunPSK" w:hAnsi="TH SarabunPSK" w:cs="TH SarabunPSK"/>
          <w:color w:val="000000"/>
          <w:sz w:val="32"/>
          <w:szCs w:val="32"/>
        </w:rPr>
      </w:pPr>
    </w:p>
    <w:p w:rsidR="00B478BD" w:rsidRPr="00B478BD" w:rsidRDefault="00B478BD" w:rsidP="00B478BD">
      <w:pPr>
        <w:pStyle w:val="a7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478B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การแปลผลรายองค์ประกอบ</w:t>
      </w:r>
    </w:p>
    <w:p w:rsidR="00B478BD" w:rsidRPr="00B478BD" w:rsidRDefault="00B478BD" w:rsidP="00B478BD">
      <w:pPr>
        <w:pStyle w:val="a7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B478BD">
        <w:rPr>
          <w:rFonts w:ascii="TH SarabunPSK" w:hAnsi="TH SarabunPSK" w:cs="TH SarabunPSK"/>
          <w:color w:val="000000"/>
          <w:sz w:val="32"/>
          <w:szCs w:val="32"/>
          <w:cs/>
        </w:rPr>
        <w:t>องค์ประกอบด้านสุขภาพกายได้แก่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B478BD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Pr="00B478BD">
        <w:rPr>
          <w:rFonts w:ascii="TH SarabunPSK" w:hAnsi="TH SarabunPSK" w:cs="TH SarabunPSK"/>
          <w:color w:val="000000"/>
          <w:sz w:val="32"/>
          <w:szCs w:val="32"/>
        </w:rPr>
        <w:t xml:space="preserve"> 2,3,4,10,11,12,24 </w:t>
      </w:r>
    </w:p>
    <w:p w:rsidR="00B478BD" w:rsidRPr="00B478BD" w:rsidRDefault="00B478BD" w:rsidP="00B478BD">
      <w:pPr>
        <w:pStyle w:val="7"/>
        <w:spacing w:before="0" w:line="240" w:lineRule="auto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B478BD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องค์ประกอบด้านจิตใจได้แก่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ab/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ab/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ab/>
      </w:r>
      <w:r w:rsidRPr="00B478BD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ข้อ</w:t>
      </w:r>
      <w:r w:rsidRPr="00B478BD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5,6,7,8,9,23 </w:t>
      </w:r>
    </w:p>
    <w:p w:rsidR="00B478BD" w:rsidRPr="00B478BD" w:rsidRDefault="00B478BD" w:rsidP="00B478BD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B478BD">
        <w:rPr>
          <w:rFonts w:ascii="TH SarabunPSK" w:hAnsi="TH SarabunPSK" w:cs="TH SarabunPSK"/>
          <w:color w:val="000000"/>
          <w:sz w:val="32"/>
          <w:szCs w:val="32"/>
          <w:cs/>
        </w:rPr>
        <w:t>องค์ประกอบด้านสัมพันธภาพทางสังคมได้แก่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B478BD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Pr="00B478BD">
        <w:rPr>
          <w:rFonts w:ascii="TH SarabunPSK" w:hAnsi="TH SarabunPSK" w:cs="TH SarabunPSK"/>
          <w:color w:val="000000"/>
          <w:sz w:val="32"/>
          <w:szCs w:val="32"/>
        </w:rPr>
        <w:t xml:space="preserve"> 13,14,25 </w:t>
      </w:r>
    </w:p>
    <w:p w:rsidR="00290BE3" w:rsidRDefault="00B478BD" w:rsidP="00B478BD">
      <w:pPr>
        <w:pStyle w:val="a3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78BD">
        <w:rPr>
          <w:rFonts w:ascii="TH SarabunPSK" w:hAnsi="TH SarabunPSK" w:cs="TH SarabunPSK"/>
          <w:color w:val="000000"/>
          <w:sz w:val="32"/>
          <w:szCs w:val="32"/>
          <w:cs/>
        </w:rPr>
        <w:t>องค์ประกอบด้านสิ่งแวดล้อมได้แก่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B478BD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Pr="00B478BD">
        <w:rPr>
          <w:rFonts w:ascii="TH SarabunPSK" w:hAnsi="TH SarabunPSK" w:cs="TH SarabunPSK"/>
          <w:color w:val="000000"/>
          <w:sz w:val="32"/>
          <w:szCs w:val="32"/>
        </w:rPr>
        <w:t xml:space="preserve"> 15,16,17,18,19,20,21,22</w:t>
      </w:r>
    </w:p>
    <w:p w:rsidR="00B478BD" w:rsidRPr="00B478BD" w:rsidRDefault="00B478BD" w:rsidP="00B478BD">
      <w:pPr>
        <w:pStyle w:val="a3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38"/>
        <w:gridCol w:w="2268"/>
        <w:gridCol w:w="1985"/>
        <w:gridCol w:w="2126"/>
      </w:tblGrid>
      <w:tr w:rsidR="00290BE3" w:rsidRPr="00B478BD" w:rsidTr="00B478BD">
        <w:trPr>
          <w:trHeight w:val="200"/>
        </w:trPr>
        <w:tc>
          <w:tcPr>
            <w:tcW w:w="2938" w:type="dxa"/>
          </w:tcPr>
          <w:p w:rsidR="00290BE3" w:rsidRPr="00B478BD" w:rsidRDefault="00290BE3" w:rsidP="00290BE3">
            <w:pPr>
              <w:pStyle w:val="5"/>
              <w:spacing w:before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แบ่งระดับคะแนนคุณภาพชีวิตแยกออกเป็นองค์ประกอบต่างๆได้ดังนี้</w:t>
            </w:r>
            <w:r w:rsidRPr="00B478B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2268" w:type="dxa"/>
          </w:tcPr>
          <w:p w:rsidR="00290BE3" w:rsidRPr="00B478BD" w:rsidRDefault="00290BE3" w:rsidP="00B478BD">
            <w:pPr>
              <w:pStyle w:val="4"/>
              <w:spacing w:before="0" w:line="240" w:lineRule="auto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การมีคุณภาพชีวิตที่ไม่ดี</w:t>
            </w:r>
          </w:p>
        </w:tc>
        <w:tc>
          <w:tcPr>
            <w:tcW w:w="1985" w:type="dxa"/>
          </w:tcPr>
          <w:p w:rsidR="00290BE3" w:rsidRPr="00B478BD" w:rsidRDefault="00290BE3" w:rsidP="00B478BD">
            <w:pPr>
              <w:pStyle w:val="6"/>
              <w:spacing w:before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คุณภาพชีวิตกลางๆ</w:t>
            </w:r>
          </w:p>
        </w:tc>
        <w:tc>
          <w:tcPr>
            <w:tcW w:w="2126" w:type="dxa"/>
          </w:tcPr>
          <w:p w:rsidR="00290BE3" w:rsidRPr="00B478BD" w:rsidRDefault="00290BE3" w:rsidP="00B478B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คุณภาพชีวิตที่ดี</w:t>
            </w:r>
          </w:p>
        </w:tc>
      </w:tr>
      <w:tr w:rsidR="00290BE3" w:rsidRPr="00B478BD" w:rsidTr="00B478BD">
        <w:trPr>
          <w:trHeight w:val="228"/>
        </w:trPr>
        <w:tc>
          <w:tcPr>
            <w:tcW w:w="2938" w:type="dxa"/>
          </w:tcPr>
          <w:p w:rsidR="00290BE3" w:rsidRPr="00B478BD" w:rsidRDefault="00290BE3" w:rsidP="00290BE3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ด้านสุขภาพกาย</w:t>
            </w:r>
          </w:p>
        </w:tc>
        <w:tc>
          <w:tcPr>
            <w:tcW w:w="2268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– 16 </w:t>
            </w:r>
          </w:p>
        </w:tc>
        <w:tc>
          <w:tcPr>
            <w:tcW w:w="1985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17 – 26 </w:t>
            </w:r>
          </w:p>
        </w:tc>
        <w:tc>
          <w:tcPr>
            <w:tcW w:w="2126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27 - 35 </w:t>
            </w:r>
          </w:p>
        </w:tc>
      </w:tr>
      <w:tr w:rsidR="00290BE3" w:rsidRPr="00B478BD" w:rsidTr="00B478BD">
        <w:trPr>
          <w:trHeight w:val="228"/>
        </w:trPr>
        <w:tc>
          <w:tcPr>
            <w:tcW w:w="2938" w:type="dxa"/>
          </w:tcPr>
          <w:p w:rsidR="00290BE3" w:rsidRPr="00B478BD" w:rsidRDefault="00290BE3" w:rsidP="00290BE3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ด้านจิตใจ</w:t>
            </w:r>
          </w:p>
        </w:tc>
        <w:tc>
          <w:tcPr>
            <w:tcW w:w="2268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– 14 </w:t>
            </w:r>
          </w:p>
        </w:tc>
        <w:tc>
          <w:tcPr>
            <w:tcW w:w="1985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15 – 22 </w:t>
            </w:r>
          </w:p>
        </w:tc>
        <w:tc>
          <w:tcPr>
            <w:tcW w:w="2126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23 - 30 </w:t>
            </w:r>
          </w:p>
        </w:tc>
      </w:tr>
      <w:tr w:rsidR="00290BE3" w:rsidRPr="00B478BD" w:rsidTr="00B478BD">
        <w:trPr>
          <w:trHeight w:val="228"/>
        </w:trPr>
        <w:tc>
          <w:tcPr>
            <w:tcW w:w="2938" w:type="dxa"/>
          </w:tcPr>
          <w:p w:rsidR="00290BE3" w:rsidRPr="00B478BD" w:rsidRDefault="00290BE3" w:rsidP="00290BE3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ด้านสัมพันธภาพทางสังคม</w:t>
            </w:r>
          </w:p>
        </w:tc>
        <w:tc>
          <w:tcPr>
            <w:tcW w:w="2268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– 7 </w:t>
            </w:r>
          </w:p>
        </w:tc>
        <w:tc>
          <w:tcPr>
            <w:tcW w:w="1985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– 11 </w:t>
            </w:r>
          </w:p>
        </w:tc>
        <w:tc>
          <w:tcPr>
            <w:tcW w:w="2126" w:type="dxa"/>
          </w:tcPr>
          <w:p w:rsidR="00290BE3" w:rsidRPr="00B478BD" w:rsidRDefault="00290BE3" w:rsidP="00B478B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12 - 15</w:t>
            </w:r>
          </w:p>
        </w:tc>
      </w:tr>
      <w:tr w:rsidR="00290BE3" w:rsidRPr="00B478BD" w:rsidTr="00B478BD">
        <w:trPr>
          <w:trHeight w:val="228"/>
        </w:trPr>
        <w:tc>
          <w:tcPr>
            <w:tcW w:w="2938" w:type="dxa"/>
          </w:tcPr>
          <w:p w:rsidR="00290BE3" w:rsidRPr="00B478BD" w:rsidRDefault="00290BE3" w:rsidP="00290BE3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2268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– 18 </w:t>
            </w:r>
          </w:p>
        </w:tc>
        <w:tc>
          <w:tcPr>
            <w:tcW w:w="1985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19 – 29 </w:t>
            </w:r>
          </w:p>
        </w:tc>
        <w:tc>
          <w:tcPr>
            <w:tcW w:w="2126" w:type="dxa"/>
          </w:tcPr>
          <w:p w:rsidR="00290BE3" w:rsidRPr="00B478BD" w:rsidRDefault="00290BE3" w:rsidP="00B478B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color w:val="000000"/>
                <w:sz w:val="32"/>
                <w:szCs w:val="32"/>
              </w:rPr>
              <w:t>30 – 40</w:t>
            </w:r>
          </w:p>
        </w:tc>
      </w:tr>
      <w:tr w:rsidR="00290BE3" w:rsidRPr="00B478BD" w:rsidTr="00B478BD">
        <w:trPr>
          <w:trHeight w:val="229"/>
        </w:trPr>
        <w:tc>
          <w:tcPr>
            <w:tcW w:w="2938" w:type="dxa"/>
          </w:tcPr>
          <w:p w:rsidR="00290BE3" w:rsidRPr="00B478BD" w:rsidRDefault="00290BE3" w:rsidP="00290BE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คุณภาพชีวิตโดยรวม</w:t>
            </w:r>
          </w:p>
        </w:tc>
        <w:tc>
          <w:tcPr>
            <w:tcW w:w="2268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26 – 60 </w:t>
            </w:r>
          </w:p>
        </w:tc>
        <w:tc>
          <w:tcPr>
            <w:tcW w:w="1985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61 – 95 </w:t>
            </w:r>
          </w:p>
        </w:tc>
        <w:tc>
          <w:tcPr>
            <w:tcW w:w="2126" w:type="dxa"/>
          </w:tcPr>
          <w:p w:rsidR="00290BE3" w:rsidRPr="00B478BD" w:rsidRDefault="00290BE3" w:rsidP="00290BE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478B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96 - 130 </w:t>
            </w:r>
          </w:p>
        </w:tc>
      </w:tr>
    </w:tbl>
    <w:p w:rsidR="00290BE3" w:rsidRPr="002B459D" w:rsidRDefault="00290BE3" w:rsidP="00290BE3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290BE3" w:rsidRPr="002B459D" w:rsidSect="00341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202135"/>
    <w:rsid w:val="001F1D32"/>
    <w:rsid w:val="00202135"/>
    <w:rsid w:val="00290BE3"/>
    <w:rsid w:val="002B459D"/>
    <w:rsid w:val="00333D67"/>
    <w:rsid w:val="003418FA"/>
    <w:rsid w:val="00392514"/>
    <w:rsid w:val="006E198B"/>
    <w:rsid w:val="00793149"/>
    <w:rsid w:val="00AE692C"/>
    <w:rsid w:val="00B478BD"/>
    <w:rsid w:val="00CC0654"/>
    <w:rsid w:val="00D32313"/>
    <w:rsid w:val="00E331A6"/>
    <w:rsid w:val="00E80838"/>
    <w:rsid w:val="00F32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FA"/>
  </w:style>
  <w:style w:type="paragraph" w:styleId="3">
    <w:name w:val="heading 3"/>
    <w:basedOn w:val="Default"/>
    <w:next w:val="Default"/>
    <w:link w:val="30"/>
    <w:uiPriority w:val="99"/>
    <w:qFormat/>
    <w:rsid w:val="002B459D"/>
    <w:pPr>
      <w:outlineLvl w:val="2"/>
    </w:pPr>
    <w:rPr>
      <w:color w:val="auto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B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B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BE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8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135"/>
    <w:pPr>
      <w:spacing w:after="0" w:line="240" w:lineRule="auto"/>
    </w:pPr>
  </w:style>
  <w:style w:type="table" w:styleId="a4">
    <w:name w:val="Table Grid"/>
    <w:basedOn w:val="a1"/>
    <w:uiPriority w:val="39"/>
    <w:rsid w:val="00202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next w:val="a"/>
    <w:link w:val="a6"/>
    <w:uiPriority w:val="99"/>
    <w:rsid w:val="00E80838"/>
    <w:pPr>
      <w:autoSpaceDE w:val="0"/>
      <w:autoSpaceDN w:val="0"/>
      <w:adjustRightInd w:val="0"/>
      <w:spacing w:after="0" w:line="240" w:lineRule="auto"/>
    </w:pPr>
    <w:rPr>
      <w:rFonts w:ascii="Cordia New" w:hAnsi="Cordia New" w:cs="Cordia New"/>
      <w:sz w:val="24"/>
      <w:szCs w:val="24"/>
    </w:rPr>
  </w:style>
  <w:style w:type="character" w:customStyle="1" w:styleId="a6">
    <w:name w:val="เนื้อความ อักขระ"/>
    <w:basedOn w:val="a0"/>
    <w:link w:val="a5"/>
    <w:uiPriority w:val="99"/>
    <w:rsid w:val="00E80838"/>
    <w:rPr>
      <w:rFonts w:ascii="Cordia New" w:hAnsi="Cordia New" w:cs="Cordia New"/>
      <w:sz w:val="24"/>
      <w:szCs w:val="24"/>
    </w:rPr>
  </w:style>
  <w:style w:type="character" w:customStyle="1" w:styleId="30">
    <w:name w:val="หัวเรื่อง 3 อักขระ"/>
    <w:basedOn w:val="a0"/>
    <w:link w:val="3"/>
    <w:uiPriority w:val="99"/>
    <w:rsid w:val="002B459D"/>
    <w:rPr>
      <w:rFonts w:ascii="Cordia New" w:hAnsi="Cordia New" w:cs="Cordia New"/>
      <w:sz w:val="24"/>
      <w:szCs w:val="24"/>
    </w:rPr>
  </w:style>
  <w:style w:type="paragraph" w:customStyle="1" w:styleId="Default">
    <w:name w:val="Default"/>
    <w:rsid w:val="002B459D"/>
    <w:pPr>
      <w:autoSpaceDE w:val="0"/>
      <w:autoSpaceDN w:val="0"/>
      <w:adjustRightInd w:val="0"/>
      <w:spacing w:after="0" w:line="240" w:lineRule="auto"/>
    </w:pPr>
    <w:rPr>
      <w:rFonts w:ascii="Cordia New" w:hAnsi="Cordia New" w:cs="Cordia New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90BE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90BE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90BE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478B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7">
    <w:name w:val="caption"/>
    <w:basedOn w:val="Default"/>
    <w:next w:val="Default"/>
    <w:uiPriority w:val="99"/>
    <w:qFormat/>
    <w:rsid w:val="00B478BD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Eak</dc:creator>
  <cp:lastModifiedBy>Asus</cp:lastModifiedBy>
  <cp:revision>2</cp:revision>
  <dcterms:created xsi:type="dcterms:W3CDTF">2017-12-14T08:13:00Z</dcterms:created>
  <dcterms:modified xsi:type="dcterms:W3CDTF">2017-12-14T08:13:00Z</dcterms:modified>
</cp:coreProperties>
</file>